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DA3F03" w:rsidRPr="00DA3F03" w14:paraId="19916DDF" w14:textId="77777777" w:rsidTr="00DA3F03">
        <w:tc>
          <w:tcPr>
            <w:tcW w:w="535" w:type="dxa"/>
            <w:shd w:val="clear" w:color="auto" w:fill="00AAD2" w:themeFill="accent3"/>
            <w:tcMar>
              <w:left w:w="0" w:type="dxa"/>
              <w:right w:w="0" w:type="dxa"/>
            </w:tcMar>
          </w:tcPr>
          <w:p w14:paraId="4F2594B0" w14:textId="77777777" w:rsidR="00DA3F03" w:rsidRPr="00DA3F03" w:rsidRDefault="00DA3F03" w:rsidP="00DA3F03">
            <w:pPr>
              <w:pStyle w:val="Section2"/>
              <w:spacing w:line="80" w:lineRule="atLeast"/>
              <w:rPr>
                <w:sz w:val="8"/>
                <w:szCs w:val="8"/>
              </w:rPr>
            </w:pPr>
          </w:p>
        </w:tc>
        <w:tc>
          <w:tcPr>
            <w:tcW w:w="9535" w:type="dxa"/>
            <w:tcMar>
              <w:left w:w="0" w:type="dxa"/>
              <w:right w:w="0" w:type="dxa"/>
            </w:tcMar>
          </w:tcPr>
          <w:p w14:paraId="6FC5FD40" w14:textId="77777777" w:rsidR="00DA3F03" w:rsidRPr="00DA3F03" w:rsidRDefault="00DA3F03" w:rsidP="00DA3F03">
            <w:pPr>
              <w:pStyle w:val="Section2"/>
              <w:spacing w:line="80" w:lineRule="atLeast"/>
              <w:rPr>
                <w:sz w:val="8"/>
                <w:szCs w:val="8"/>
              </w:rPr>
            </w:pPr>
          </w:p>
        </w:tc>
      </w:tr>
      <w:tr w:rsidR="00DA3F03" w:rsidRPr="00DA3F03" w14:paraId="0E5415A0" w14:textId="77777777" w:rsidTr="00DA3F03">
        <w:trPr>
          <w:trHeight w:val="935"/>
        </w:trPr>
        <w:tc>
          <w:tcPr>
            <w:tcW w:w="10070" w:type="dxa"/>
            <w:gridSpan w:val="2"/>
            <w:tcMar>
              <w:left w:w="0" w:type="dxa"/>
              <w:right w:w="0" w:type="dxa"/>
            </w:tcMar>
          </w:tcPr>
          <w:p w14:paraId="1B4056F1" w14:textId="65CCB381" w:rsidR="00DA3F03" w:rsidRPr="003C63EC" w:rsidRDefault="003C63EC" w:rsidP="003C63EC">
            <w:pPr>
              <w:pStyle w:val="Section2"/>
              <w:ind w:right="4668"/>
              <w:rPr>
                <w:rFonts w:cs="Arial"/>
                <w:sz w:val="28"/>
                <w:szCs w:val="28"/>
              </w:rPr>
            </w:pPr>
            <w:r w:rsidRPr="003C63EC">
              <w:rPr>
                <w:b/>
                <w:color w:val="002739" w:themeColor="accent1" w:themeShade="80"/>
              </w:rPr>
              <w:t xml:space="preserve">Expectations for Online </w:t>
            </w:r>
            <w:proofErr w:type="gramStart"/>
            <w:r w:rsidRPr="003C63EC">
              <w:rPr>
                <w:b/>
                <w:color w:val="002739" w:themeColor="accent1" w:themeShade="80"/>
              </w:rPr>
              <w:t>Caregiver</w:t>
            </w:r>
            <w:r>
              <w:rPr>
                <w:b/>
                <w:color w:val="002739" w:themeColor="accent1" w:themeShade="80"/>
              </w:rPr>
              <w:t xml:space="preserve"> </w:t>
            </w:r>
            <w:r w:rsidRPr="003C63EC">
              <w:rPr>
                <w:b/>
                <w:color w:val="002739" w:themeColor="accent1" w:themeShade="80"/>
              </w:rPr>
              <w:t xml:space="preserve"> </w:t>
            </w:r>
            <w:r>
              <w:rPr>
                <w:b/>
                <w:color w:val="002739" w:themeColor="accent1" w:themeShade="80"/>
              </w:rPr>
              <w:t>T</w:t>
            </w:r>
            <w:r w:rsidRPr="003C63EC">
              <w:rPr>
                <w:b/>
                <w:color w:val="002739" w:themeColor="accent1" w:themeShade="80"/>
              </w:rPr>
              <w:t>raining</w:t>
            </w:r>
            <w:proofErr w:type="gramEnd"/>
            <w:r w:rsidRPr="003C63EC">
              <w:rPr>
                <w:sz w:val="28"/>
                <w:szCs w:val="28"/>
              </w:rPr>
              <w:t xml:space="preserve"> </w:t>
            </w:r>
          </w:p>
        </w:tc>
      </w:tr>
    </w:tbl>
    <w:p w14:paraId="1CA28724" w14:textId="77777777" w:rsidR="00E236C2" w:rsidRDefault="00E236C2" w:rsidP="00E236C2">
      <w:r>
        <w:t xml:space="preserve">Thanks so much for joining us for online Caregiver Training and your continued care of and commitment to the children and youth in your care. Our goal is to provide consistent, relevant, quality training to support your role as a caregiver. We require all participants to be aware of and meet the following expectations and preparations for training. </w:t>
      </w:r>
    </w:p>
    <w:p w14:paraId="222723A2" w14:textId="77777777" w:rsidR="00E236C2" w:rsidRPr="00E236C2" w:rsidRDefault="00E236C2" w:rsidP="00E236C2">
      <w:pPr>
        <w:pStyle w:val="ListParagraph"/>
        <w:numPr>
          <w:ilvl w:val="0"/>
          <w:numId w:val="16"/>
        </w:numPr>
        <w:autoSpaceDE/>
        <w:autoSpaceDN/>
        <w:adjustRightInd/>
        <w:spacing w:before="100" w:beforeAutospacing="1" w:after="100" w:afterAutospacing="1" w:line="240" w:lineRule="auto"/>
        <w:textAlignment w:val="auto"/>
        <w:rPr>
          <w:rFonts w:eastAsia="Times New Roman" w:cstheme="minorHAnsi"/>
          <w:sz w:val="20"/>
          <w:szCs w:val="24"/>
          <w:lang w:eastAsia="en-CA"/>
        </w:rPr>
      </w:pPr>
      <w:r w:rsidRPr="00E236C2">
        <w:rPr>
          <w:rFonts w:eastAsia="Times New Roman" w:cstheme="minorHAnsi"/>
          <w:sz w:val="20"/>
          <w:szCs w:val="24"/>
          <w:lang w:eastAsia="en-CA"/>
        </w:rPr>
        <w:t>A</w:t>
      </w:r>
      <w:r w:rsidRPr="00E236C2">
        <w:rPr>
          <w:rFonts w:eastAsia="Times New Roman" w:cstheme="minorHAnsi"/>
          <w:bCs/>
          <w:sz w:val="20"/>
          <w:szCs w:val="24"/>
          <w:lang w:eastAsia="en-CA"/>
        </w:rPr>
        <w:t>ll participants are expected to log on at least 15 minutes early</w:t>
      </w:r>
      <w:r w:rsidRPr="00E236C2">
        <w:rPr>
          <w:rFonts w:eastAsia="Times New Roman" w:cstheme="minorHAnsi"/>
          <w:sz w:val="20"/>
          <w:szCs w:val="24"/>
          <w:lang w:eastAsia="en-CA"/>
        </w:rPr>
        <w:t xml:space="preserve"> to confirm that your technology is working effectively, and to provide time for the trainers to assist with any technical support that may be required. </w:t>
      </w:r>
    </w:p>
    <w:p w14:paraId="528EB021" w14:textId="0BCEF496" w:rsidR="00E236C2" w:rsidRPr="00E236C2" w:rsidRDefault="00E236C2" w:rsidP="00E236C2">
      <w:pPr>
        <w:pStyle w:val="ListParagraph"/>
        <w:numPr>
          <w:ilvl w:val="0"/>
          <w:numId w:val="16"/>
        </w:numPr>
        <w:autoSpaceDE/>
        <w:autoSpaceDN/>
        <w:adjustRightInd/>
        <w:spacing w:after="160" w:line="259" w:lineRule="auto"/>
        <w:textAlignment w:val="auto"/>
        <w:rPr>
          <w:b/>
          <w:sz w:val="20"/>
          <w:szCs w:val="24"/>
        </w:rPr>
      </w:pPr>
      <w:r w:rsidRPr="00E236C2">
        <w:rPr>
          <w:b/>
          <w:sz w:val="20"/>
          <w:szCs w:val="24"/>
        </w:rPr>
        <w:t xml:space="preserve">If an attendee misses 15 minutes or more of a training event, they </w:t>
      </w:r>
      <w:r w:rsidR="00E574F4" w:rsidRPr="00E236C2">
        <w:rPr>
          <w:b/>
          <w:sz w:val="20"/>
          <w:szCs w:val="24"/>
        </w:rPr>
        <w:t>cannot</w:t>
      </w:r>
      <w:r w:rsidRPr="00E236C2">
        <w:rPr>
          <w:b/>
          <w:sz w:val="20"/>
          <w:szCs w:val="24"/>
        </w:rPr>
        <w:t xml:space="preserve"> receive a certificate of completion. The training team will support the participant to register for a subsequent session that may be more convenient for them to complete.</w:t>
      </w:r>
    </w:p>
    <w:p w14:paraId="4707B742" w14:textId="77777777" w:rsidR="00E236C2" w:rsidRPr="00E236C2" w:rsidRDefault="00E236C2" w:rsidP="00E236C2">
      <w:pPr>
        <w:pStyle w:val="ListParagraph"/>
        <w:numPr>
          <w:ilvl w:val="0"/>
          <w:numId w:val="16"/>
        </w:numPr>
        <w:autoSpaceDE/>
        <w:autoSpaceDN/>
        <w:adjustRightInd/>
        <w:spacing w:after="160" w:line="259" w:lineRule="auto"/>
        <w:textAlignment w:val="auto"/>
        <w:rPr>
          <w:sz w:val="20"/>
          <w:szCs w:val="24"/>
        </w:rPr>
      </w:pPr>
      <w:r w:rsidRPr="00E236C2">
        <w:rPr>
          <w:sz w:val="20"/>
          <w:szCs w:val="24"/>
        </w:rPr>
        <w:t xml:space="preserve">Attendees must be at a fixed location throughout the training session. For example, no transporting children to and from lessons, school, childcare, errands, etc. For this reason, virtual backgrounds cannot be used. The learning environment the attendee is in must be visible. </w:t>
      </w:r>
    </w:p>
    <w:p w14:paraId="0E0E2D94" w14:textId="77777777" w:rsidR="00E236C2" w:rsidRPr="00E236C2" w:rsidRDefault="00E236C2" w:rsidP="00E236C2">
      <w:pPr>
        <w:pStyle w:val="ListParagraph"/>
        <w:numPr>
          <w:ilvl w:val="0"/>
          <w:numId w:val="16"/>
        </w:numPr>
        <w:autoSpaceDE/>
        <w:autoSpaceDN/>
        <w:adjustRightInd/>
        <w:spacing w:after="160" w:line="259" w:lineRule="auto"/>
        <w:textAlignment w:val="auto"/>
        <w:rPr>
          <w:sz w:val="20"/>
          <w:szCs w:val="24"/>
        </w:rPr>
      </w:pPr>
      <w:r w:rsidRPr="00E236C2">
        <w:rPr>
          <w:sz w:val="20"/>
          <w:szCs w:val="24"/>
        </w:rPr>
        <w:t xml:space="preserve">If a participant is joining a training event from a vehicle, the vehicle must be in park; there can be NO driving while attending training and the other expectations must be followed in the vehicle as well. </w:t>
      </w:r>
    </w:p>
    <w:p w14:paraId="50F74EFF" w14:textId="77777777" w:rsidR="00E236C2" w:rsidRPr="00E236C2" w:rsidRDefault="00E236C2" w:rsidP="00E236C2">
      <w:pPr>
        <w:pStyle w:val="ListParagraph"/>
        <w:numPr>
          <w:ilvl w:val="0"/>
          <w:numId w:val="16"/>
        </w:numPr>
        <w:autoSpaceDE/>
        <w:autoSpaceDN/>
        <w:adjustRightInd/>
        <w:spacing w:after="160" w:line="259" w:lineRule="auto"/>
        <w:textAlignment w:val="auto"/>
        <w:rPr>
          <w:sz w:val="20"/>
          <w:szCs w:val="24"/>
        </w:rPr>
      </w:pPr>
      <w:r w:rsidRPr="00E236C2">
        <w:rPr>
          <w:sz w:val="20"/>
          <w:szCs w:val="24"/>
        </w:rPr>
        <w:t>There will be hourly breaks and it is requested that people try to refrain from stepping away from the screen other than those scheduled breaks.</w:t>
      </w:r>
    </w:p>
    <w:p w14:paraId="3A9E6A5F" w14:textId="77777777" w:rsidR="00E236C2" w:rsidRPr="00E236C2" w:rsidRDefault="00E236C2" w:rsidP="00E236C2">
      <w:pPr>
        <w:pStyle w:val="ListParagraph"/>
        <w:numPr>
          <w:ilvl w:val="0"/>
          <w:numId w:val="16"/>
        </w:numPr>
        <w:autoSpaceDE/>
        <w:autoSpaceDN/>
        <w:adjustRightInd/>
        <w:spacing w:after="160" w:line="259" w:lineRule="auto"/>
        <w:textAlignment w:val="auto"/>
        <w:rPr>
          <w:b/>
          <w:sz w:val="20"/>
          <w:szCs w:val="24"/>
        </w:rPr>
      </w:pPr>
      <w:r w:rsidRPr="00E236C2">
        <w:rPr>
          <w:b/>
          <w:sz w:val="20"/>
          <w:szCs w:val="24"/>
        </w:rPr>
        <w:t>Cameras must remain on and all attendee’s faces must be within the screen at all times. If more than one person from the same household is attending training, both/all people need to be visible on the screen throughout the training.</w:t>
      </w:r>
    </w:p>
    <w:p w14:paraId="6A63A144" w14:textId="77777777" w:rsidR="00E236C2" w:rsidRPr="00E236C2" w:rsidRDefault="00E236C2" w:rsidP="00E236C2">
      <w:pPr>
        <w:pStyle w:val="ListParagraph"/>
        <w:numPr>
          <w:ilvl w:val="0"/>
          <w:numId w:val="16"/>
        </w:numPr>
        <w:autoSpaceDE/>
        <w:autoSpaceDN/>
        <w:adjustRightInd/>
        <w:spacing w:after="160" w:line="259" w:lineRule="auto"/>
        <w:textAlignment w:val="auto"/>
        <w:rPr>
          <w:sz w:val="20"/>
          <w:szCs w:val="24"/>
        </w:rPr>
      </w:pPr>
      <w:r w:rsidRPr="00E236C2">
        <w:rPr>
          <w:sz w:val="20"/>
          <w:szCs w:val="24"/>
        </w:rPr>
        <w:t>Attendees are required to be focused on training and avoid multi-tasking.  Please refrain from household chores, checking phone, texting, resting, napping, reading or any other task that would keep you from focusing on what is being shared.</w:t>
      </w:r>
    </w:p>
    <w:p w14:paraId="0B2E96FB" w14:textId="77777777" w:rsidR="00E236C2" w:rsidRPr="00E236C2" w:rsidRDefault="00E236C2" w:rsidP="00E236C2">
      <w:pPr>
        <w:pStyle w:val="ListParagraph"/>
        <w:numPr>
          <w:ilvl w:val="0"/>
          <w:numId w:val="16"/>
        </w:numPr>
        <w:autoSpaceDE/>
        <w:autoSpaceDN/>
        <w:adjustRightInd/>
        <w:spacing w:before="100" w:beforeAutospacing="1" w:after="100" w:afterAutospacing="1" w:line="240" w:lineRule="auto"/>
        <w:textAlignment w:val="auto"/>
        <w:rPr>
          <w:rFonts w:eastAsia="Times New Roman" w:cstheme="minorHAnsi"/>
          <w:b/>
          <w:bCs/>
          <w:sz w:val="20"/>
          <w:szCs w:val="24"/>
          <w:lang w:eastAsia="en-CA"/>
        </w:rPr>
      </w:pPr>
      <w:bookmarkStart w:id="0" w:name="_Hlk65745783"/>
      <w:bookmarkStart w:id="1" w:name="_Hlk65745755"/>
      <w:r w:rsidRPr="00E236C2">
        <w:rPr>
          <w:rFonts w:eastAsia="Times New Roman" w:cstheme="minorHAnsi"/>
          <w:b/>
          <w:bCs/>
          <w:sz w:val="20"/>
          <w:szCs w:val="24"/>
          <w:lang w:eastAsia="en-CA"/>
        </w:rPr>
        <w:t>Children (including infants) are NOT permitted to attend training due to the sensitivity of the adult-only course content. If they are in the vicinity of your computer, there is a possibility that they will be exposed to this sensitive material. Please arrange for childcare in a different room during the time that you are in a training session.</w:t>
      </w:r>
      <w:bookmarkEnd w:id="0"/>
      <w:r w:rsidRPr="00E236C2">
        <w:rPr>
          <w:rFonts w:eastAsia="Times New Roman" w:cstheme="minorHAnsi"/>
          <w:b/>
          <w:bCs/>
          <w:sz w:val="20"/>
          <w:szCs w:val="24"/>
          <w:lang w:eastAsia="en-CA"/>
        </w:rPr>
        <w:t xml:space="preserve"> </w:t>
      </w:r>
    </w:p>
    <w:bookmarkEnd w:id="1"/>
    <w:p w14:paraId="64463922" w14:textId="77777777" w:rsidR="00E236C2" w:rsidRPr="00E236C2" w:rsidRDefault="00E236C2" w:rsidP="00E236C2">
      <w:pPr>
        <w:spacing w:before="100" w:beforeAutospacing="1" w:after="100" w:afterAutospacing="1" w:line="240" w:lineRule="auto"/>
        <w:rPr>
          <w:rFonts w:eastAsia="Times New Roman" w:cstheme="minorHAnsi"/>
          <w:b/>
          <w:sz w:val="20"/>
          <w:szCs w:val="24"/>
          <w:lang w:eastAsia="en-CA"/>
        </w:rPr>
      </w:pPr>
      <w:r w:rsidRPr="00E236C2">
        <w:rPr>
          <w:rFonts w:eastAsia="Times New Roman" w:cstheme="minorHAnsi"/>
          <w:sz w:val="20"/>
          <w:szCs w:val="24"/>
          <w:lang w:eastAsia="en-CA"/>
        </w:rPr>
        <w:t>Participants are expected to be engaged throughout the course and be able to participate in class discussion and activities</w:t>
      </w:r>
      <w:r w:rsidRPr="00E236C2">
        <w:rPr>
          <w:rFonts w:eastAsia="Times New Roman" w:cstheme="minorHAnsi"/>
          <w:sz w:val="20"/>
          <w:szCs w:val="24"/>
          <w:highlight w:val="cyan"/>
          <w:lang w:eastAsia="en-CA"/>
        </w:rPr>
        <w:t xml:space="preserve">. </w:t>
      </w:r>
      <w:r w:rsidRPr="00E236C2">
        <w:rPr>
          <w:rFonts w:eastAsia="Times New Roman" w:cstheme="minorHAnsi"/>
          <w:b/>
          <w:sz w:val="20"/>
          <w:szCs w:val="24"/>
          <w:highlight w:val="cyan"/>
          <w:lang w:eastAsia="en-CA"/>
        </w:rPr>
        <w:t xml:space="preserve">If you cannot attend your session as scheduled, please call (780) 427-0159 to leave a voicemail, or send an email to </w:t>
      </w:r>
      <w:hyperlink r:id="rId11" w:history="1">
        <w:r w:rsidRPr="00E236C2">
          <w:rPr>
            <w:rStyle w:val="Hyperlink"/>
            <w:rFonts w:eastAsia="Times New Roman" w:cstheme="minorHAnsi"/>
            <w:sz w:val="20"/>
            <w:szCs w:val="24"/>
            <w:highlight w:val="cyan"/>
            <w:lang w:eastAsia="en-CA"/>
          </w:rPr>
          <w:t>cs.caregivertraining@gov.ab.ca</w:t>
        </w:r>
      </w:hyperlink>
      <w:r w:rsidRPr="00E236C2">
        <w:rPr>
          <w:rFonts w:eastAsia="Times New Roman" w:cstheme="minorHAnsi"/>
          <w:b/>
          <w:sz w:val="20"/>
          <w:szCs w:val="24"/>
          <w:highlight w:val="cyan"/>
          <w:lang w:eastAsia="en-CA"/>
        </w:rPr>
        <w:t xml:space="preserve"> to cancel your participation and make room for another person to attend the class instead.</w:t>
      </w:r>
      <w:r w:rsidRPr="00E236C2">
        <w:rPr>
          <w:rFonts w:eastAsia="Times New Roman" w:cstheme="minorHAnsi"/>
          <w:b/>
          <w:sz w:val="20"/>
          <w:szCs w:val="24"/>
          <w:lang w:eastAsia="en-CA"/>
        </w:rPr>
        <w:t xml:space="preserve"> </w:t>
      </w:r>
    </w:p>
    <w:p w14:paraId="750ACA24" w14:textId="77777777" w:rsidR="00E236C2" w:rsidRPr="00E236C2" w:rsidRDefault="00E236C2" w:rsidP="00E236C2">
      <w:pPr>
        <w:spacing w:before="100" w:beforeAutospacing="1" w:after="100" w:afterAutospacing="1" w:line="240" w:lineRule="auto"/>
        <w:rPr>
          <w:rFonts w:eastAsia="Times New Roman" w:cstheme="minorHAnsi"/>
          <w:bCs/>
          <w:sz w:val="20"/>
          <w:szCs w:val="24"/>
          <w:lang w:eastAsia="en-CA"/>
        </w:rPr>
      </w:pPr>
      <w:r w:rsidRPr="00E236C2">
        <w:rPr>
          <w:rFonts w:eastAsia="Times New Roman" w:cstheme="minorHAnsi"/>
          <w:bCs/>
          <w:sz w:val="20"/>
          <w:szCs w:val="24"/>
          <w:lang w:eastAsia="en-CA"/>
        </w:rPr>
        <w:t>We look forward to spending this time together, and to sharing this information with you!</w:t>
      </w:r>
    </w:p>
    <w:p w14:paraId="39F9C81B" w14:textId="77777777" w:rsidR="00E236C2" w:rsidRPr="00E236C2" w:rsidRDefault="00E236C2" w:rsidP="00E236C2">
      <w:pPr>
        <w:spacing w:before="100" w:beforeAutospacing="1" w:after="100" w:afterAutospacing="1" w:line="240" w:lineRule="auto"/>
        <w:rPr>
          <w:rFonts w:eastAsia="Times New Roman" w:cstheme="minorHAnsi"/>
          <w:sz w:val="20"/>
          <w:szCs w:val="24"/>
          <w:lang w:eastAsia="en-CA"/>
        </w:rPr>
      </w:pPr>
      <w:r w:rsidRPr="00E236C2">
        <w:rPr>
          <w:rFonts w:eastAsia="Times New Roman" w:cstheme="minorHAnsi"/>
          <w:sz w:val="20"/>
          <w:szCs w:val="24"/>
          <w:lang w:eastAsia="en-CA"/>
        </w:rPr>
        <w:t>The Provincial Caregiver Training Team</w:t>
      </w:r>
    </w:p>
    <w:p w14:paraId="4CC9C70B" w14:textId="0AFC139C" w:rsidR="000A0261" w:rsidRDefault="000A0261" w:rsidP="00E236C2"/>
    <w:sectPr w:rsidR="000A0261" w:rsidSect="001A0B0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80" w:right="1080" w:bottom="1440" w:left="1080" w:header="547"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84ED" w14:textId="77777777" w:rsidR="00715B8D" w:rsidRDefault="00715B8D" w:rsidP="00EB6203">
      <w:r>
        <w:separator/>
      </w:r>
    </w:p>
  </w:endnote>
  <w:endnote w:type="continuationSeparator" w:id="0">
    <w:p w14:paraId="2DF884A9" w14:textId="77777777" w:rsidR="00715B8D" w:rsidRDefault="00715B8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Microsoft Sans Serif"/>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375F" w14:textId="77777777" w:rsidR="00E574F4" w:rsidRDefault="00E57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17A7" w14:textId="29DCEE6F" w:rsidR="0027121C" w:rsidRPr="0027121C" w:rsidRDefault="00E574F4" w:rsidP="003D337E">
    <w:pPr>
      <w:tabs>
        <w:tab w:val="left" w:pos="2651"/>
      </w:tabs>
      <w:spacing w:after="80" w:line="240" w:lineRule="auto"/>
    </w:pPr>
    <w:r>
      <w:rPr>
        <w:rFonts w:cs="HelveticaNeueLT Std Cn"/>
        <w:noProof/>
        <w:color w:val="36424A"/>
        <w:sz w:val="14"/>
        <w:szCs w:val="16"/>
        <w:lang w:val="en-CA" w:eastAsia="en-CA"/>
      </w:rPr>
      <mc:AlternateContent>
        <mc:Choice Requires="wps">
          <w:drawing>
            <wp:anchor distT="0" distB="0" distL="114300" distR="114300" simplePos="0" relativeHeight="251660288" behindDoc="0" locked="0" layoutInCell="0" allowOverlap="1" wp14:anchorId="1BB3DA90" wp14:editId="7EEA6E47">
              <wp:simplePos x="0" y="0"/>
              <wp:positionH relativeFrom="page">
                <wp:posOffset>0</wp:posOffset>
              </wp:positionH>
              <wp:positionV relativeFrom="page">
                <wp:posOffset>9594215</wp:posOffset>
              </wp:positionV>
              <wp:extent cx="7772400" cy="273050"/>
              <wp:effectExtent l="0" t="0" r="0" b="12700"/>
              <wp:wrapNone/>
              <wp:docPr id="1" name="MSIPCM890e49e68a56c06fc7d4b808"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8664B" w14:textId="4E9DE96E" w:rsidR="00E574F4" w:rsidRPr="00E574F4" w:rsidRDefault="00E574F4" w:rsidP="00E574F4">
                          <w:pPr>
                            <w:spacing w:after="0"/>
                            <w:rPr>
                              <w:rFonts w:ascii="Calibri" w:hAnsi="Calibri" w:cs="Calibri"/>
                              <w:color w:val="000000"/>
                              <w:sz w:val="22"/>
                            </w:rPr>
                          </w:pPr>
                          <w:r w:rsidRPr="00E574F4">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B3DA90" id="_x0000_t202" coordsize="21600,21600" o:spt="202" path="m,l,21600r21600,l21600,xe">
              <v:stroke joinstyle="miter"/>
              <v:path gradientshapeok="t" o:connecttype="rect"/>
            </v:shapetype>
            <v:shape id="MSIPCM890e49e68a56c06fc7d4b808"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Cku3pXGwMAADgGAAAOAAAAAAAAAAAA&#10;AAAAAC4CAABkcnMvZTJvRG9jLnhtbFBLAQItABQABgAIAAAAIQAYBUDc3gAAAAsBAAAPAAAAAAAA&#10;AAAAAAAAAHUFAABkcnMvZG93bnJldi54bWxQSwUGAAAAAAQABADzAAAAgAYAAAAA&#10;" o:allowincell="f" filled="f" stroked="f" strokeweight=".5pt">
              <v:fill o:detectmouseclick="t"/>
              <v:textbox inset="20pt,0,,0">
                <w:txbxContent>
                  <w:p w14:paraId="3E98664B" w14:textId="4E9DE96E" w:rsidR="00E574F4" w:rsidRPr="00E574F4" w:rsidRDefault="00E574F4" w:rsidP="00E574F4">
                    <w:pPr>
                      <w:spacing w:after="0"/>
                      <w:rPr>
                        <w:rFonts w:ascii="Calibri" w:hAnsi="Calibri" w:cs="Calibri"/>
                        <w:color w:val="000000"/>
                        <w:sz w:val="22"/>
                      </w:rPr>
                    </w:pPr>
                    <w:r w:rsidRPr="00E574F4">
                      <w:rPr>
                        <w:rFonts w:ascii="Calibri" w:hAnsi="Calibri" w:cs="Calibri"/>
                        <w:color w:val="000000"/>
                        <w:sz w:val="22"/>
                      </w:rPr>
                      <w:t>Classification: Protected A</w:t>
                    </w:r>
                  </w:p>
                </w:txbxContent>
              </v:textbox>
              <w10:wrap anchorx="page" anchory="page"/>
            </v:shape>
          </w:pict>
        </mc:Fallback>
      </mc:AlternateContent>
    </w:r>
    <w:r w:rsidR="005B596D" w:rsidRPr="0027121C">
      <w:rPr>
        <w:rFonts w:cs="HelveticaNeueLT Std Cn"/>
        <w:noProof/>
        <w:color w:val="36424A"/>
        <w:sz w:val="14"/>
        <w:szCs w:val="16"/>
        <w:lang w:val="en-CA" w:eastAsia="en-CA"/>
      </w:rPr>
      <w:drawing>
        <wp:anchor distT="0" distB="0" distL="114300" distR="114300" simplePos="0" relativeHeight="251659264" behindDoc="0" locked="0" layoutInCell="1" allowOverlap="1" wp14:anchorId="55A95CAD" wp14:editId="5D552DD1">
          <wp:simplePos x="0" y="0"/>
          <wp:positionH relativeFrom="column">
            <wp:posOffset>5257800</wp:posOffset>
          </wp:positionH>
          <wp:positionV relativeFrom="page">
            <wp:posOffset>9401810</wp:posOffset>
          </wp:positionV>
          <wp:extent cx="1143000" cy="3200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003D337E">
      <w:tab/>
    </w:r>
  </w:p>
  <w:p w14:paraId="3DFA22DB" w14:textId="7A4806C8" w:rsidR="005E6BEF" w:rsidRPr="008F283B" w:rsidRDefault="006F02A9" w:rsidP="003424DF">
    <w:pPr>
      <w:pStyle w:val="Header"/>
      <w:rPr>
        <w:sz w:val="14"/>
        <w:szCs w:val="14"/>
      </w:rPr>
    </w:pPr>
    <w:r>
      <w:rPr>
        <w:rFonts w:cs="HelveticaNeueLT Std Cn"/>
        <w:sz w:val="14"/>
        <w:szCs w:val="14"/>
      </w:rPr>
      <w:t>©2021</w:t>
    </w:r>
    <w:r w:rsidR="0027121C" w:rsidRPr="0027121C">
      <w:rPr>
        <w:rFonts w:cs="HelveticaNeueLT Std Cn"/>
        <w:sz w:val="14"/>
        <w:szCs w:val="14"/>
      </w:rPr>
      <w:t xml:space="preserve"> Government of Alberta</w:t>
    </w:r>
    <w:r w:rsidR="003424DF" w:rsidRPr="003424DF">
      <w:rPr>
        <w:sz w:val="14"/>
        <w:szCs w:val="14"/>
      </w:rPr>
      <w:t xml:space="preserve"> </w:t>
    </w:r>
    <w:r w:rsidR="0027121C" w:rsidRPr="0027121C">
      <w:rPr>
        <w:rFonts w:cs="HelveticaNeueLT Std Cn"/>
        <w:sz w:val="14"/>
        <w:szCs w:val="14"/>
      </w:rPr>
      <w:t xml:space="preserve">| </w:t>
    </w:r>
    <w:r w:rsidR="003424DF">
      <w:rPr>
        <w:rFonts w:cs="HelveticaNeueLT Std Cn"/>
        <w:sz w:val="14"/>
        <w:szCs w:val="14"/>
      </w:rPr>
      <w:t xml:space="preserve"> </w:t>
    </w:r>
    <w:r w:rsidR="00336ADD">
      <w:rPr>
        <w:sz w:val="14"/>
        <w:szCs w:val="14"/>
      </w:rPr>
      <w:fldChar w:fldCharType="begin"/>
    </w:r>
    <w:r w:rsidR="00336ADD">
      <w:rPr>
        <w:sz w:val="14"/>
        <w:szCs w:val="14"/>
      </w:rPr>
      <w:instrText xml:space="preserve"> DATE \@ "MMMM d, yyyy" </w:instrText>
    </w:r>
    <w:r w:rsidR="00336ADD">
      <w:rPr>
        <w:sz w:val="14"/>
        <w:szCs w:val="14"/>
      </w:rPr>
      <w:fldChar w:fldCharType="separate"/>
    </w:r>
    <w:r w:rsidR="001C7A08">
      <w:rPr>
        <w:noProof/>
        <w:sz w:val="14"/>
        <w:szCs w:val="14"/>
      </w:rPr>
      <w:t>January 6, 2022</w:t>
    </w:r>
    <w:r w:rsidR="00336ADD">
      <w:rPr>
        <w:sz w:val="14"/>
        <w:szCs w:val="14"/>
      </w:rPr>
      <w:fldChar w:fldCharType="end"/>
    </w:r>
    <w:r w:rsidR="003424DF">
      <w:rPr>
        <w:sz w:val="14"/>
        <w:szCs w:val="14"/>
      </w:rPr>
      <w:t xml:space="preserve"> </w:t>
    </w:r>
    <w:r w:rsidR="0027121C" w:rsidRPr="0027121C">
      <w:rPr>
        <w:rFonts w:cs="HelveticaNeueLT Std Cn"/>
        <w:sz w:val="14"/>
        <w:szCs w:val="14"/>
      </w:rPr>
      <w:t xml:space="preserve"> |  </w:t>
    </w:r>
    <w:r w:rsidR="00B20BEC">
      <w:rPr>
        <w:rFonts w:cs="HelveticaNeueLT Std Cn"/>
        <w:sz w:val="14"/>
        <w:szCs w:val="14"/>
      </w:rPr>
      <w:t xml:space="preserve">Ministry </w:t>
    </w:r>
    <w:r w:rsidR="003D337E">
      <w:rPr>
        <w:rFonts w:cs="HelveticaNeueLT Std Cn"/>
        <w:sz w:val="14"/>
        <w:szCs w:val="14"/>
      </w:rPr>
      <w:t>of Children’s Services</w:t>
    </w:r>
  </w:p>
  <w:p w14:paraId="40180672" w14:textId="77777777" w:rsidR="005B596D" w:rsidRPr="003424DF" w:rsidRDefault="005B596D" w:rsidP="003424DF">
    <w:pPr>
      <w:pStyle w:val="Head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6815" w14:textId="77777777" w:rsidR="00112BDA" w:rsidRPr="00162B41" w:rsidRDefault="00162B41" w:rsidP="00A22DB0">
    <w:pPr>
      <w:pStyle w:val="Calltoaction"/>
    </w:pPr>
    <w:r>
      <w:rPr>
        <w:noProof/>
        <w:lang w:val="en-CA" w:eastAsia="en-CA"/>
      </w:rPr>
      <w:drawing>
        <wp:anchor distT="0" distB="0" distL="114300" distR="114300" simplePos="0" relativeHeight="251654144" behindDoc="0" locked="0" layoutInCell="1" allowOverlap="1" wp14:anchorId="27CB8404" wp14:editId="4594662B">
          <wp:simplePos x="0" y="0"/>
          <wp:positionH relativeFrom="column">
            <wp:posOffset>5259705</wp:posOffset>
          </wp:positionH>
          <wp:positionV relativeFrom="page">
            <wp:posOffset>9462770</wp:posOffset>
          </wp:positionV>
          <wp:extent cx="1137920" cy="320040"/>
          <wp:effectExtent l="0" t="0" r="508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Call to action, corresponding url goes in this space</w:t>
    </w:r>
    <w:r w:rsidR="00A22DB0" w:rsidRPr="00162B41">
      <w:t xml:space="preserve"> (Style: Call to action)</w:t>
    </w:r>
  </w:p>
  <w:p w14:paraId="4CC4CEE3" w14:textId="77777777" w:rsidR="00D14E74" w:rsidRDefault="00112BDA" w:rsidP="00112BDA">
    <w:pPr>
      <w:pStyle w:val="NoSpacing"/>
    </w:pPr>
    <w:r>
      <w:t>©2020</w:t>
    </w:r>
    <w:r w:rsidRPr="00F4526D">
      <w:t xml:space="preserve"> </w:t>
    </w:r>
    <w:r w:rsidRPr="00550206">
      <w:t>Government of</w:t>
    </w:r>
    <w:r w:rsidRPr="00F4526D">
      <w:t xml:space="preserve"> </w:t>
    </w:r>
    <w:proofErr w:type="gramStart"/>
    <w:r w:rsidRPr="00F4526D">
      <w:t>Alberta  |</w:t>
    </w:r>
    <w:proofErr w:type="gramEnd"/>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AA37" w14:textId="77777777" w:rsidR="00715B8D" w:rsidRPr="001522A5" w:rsidRDefault="00715B8D" w:rsidP="00EB6203">
      <w:pPr>
        <w:pStyle w:val="Footer"/>
      </w:pPr>
      <w:r>
        <w:separator/>
      </w:r>
    </w:p>
  </w:footnote>
  <w:footnote w:type="continuationSeparator" w:id="0">
    <w:p w14:paraId="041A5B07" w14:textId="77777777" w:rsidR="00715B8D" w:rsidRDefault="00715B8D" w:rsidP="00EB6203">
      <w:r>
        <w:continuationSeparator/>
      </w:r>
    </w:p>
  </w:footnote>
  <w:footnote w:type="continuationNotice" w:id="1">
    <w:p w14:paraId="0E277093" w14:textId="77777777" w:rsidR="00715B8D" w:rsidRDefault="00715B8D"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FC23" w14:textId="77777777" w:rsidR="00E574F4" w:rsidRDefault="00E57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32E4" w14:textId="77777777" w:rsidR="00E574F4" w:rsidRDefault="00E57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86B1" w14:textId="77777777" w:rsidR="00E574F4" w:rsidRDefault="00E57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369"/>
    <w:multiLevelType w:val="hybridMultilevel"/>
    <w:tmpl w:val="644E68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225A9B"/>
    <w:multiLevelType w:val="hybridMultilevel"/>
    <w:tmpl w:val="629A19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3E2F31"/>
    <w:multiLevelType w:val="hybridMultilevel"/>
    <w:tmpl w:val="3ED00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8"/>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5"/>
  </w:num>
  <w:num w:numId="10">
    <w:abstractNumId w:val="6"/>
  </w:num>
  <w:num w:numId="11">
    <w:abstractNumId w:val="9"/>
  </w:num>
  <w:num w:numId="12">
    <w:abstractNumId w:val="10"/>
  </w:num>
  <w:num w:numId="13">
    <w:abstractNumId w:val="7"/>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A0261"/>
    <w:rsid w:val="000F02D8"/>
    <w:rsid w:val="000F0D1F"/>
    <w:rsid w:val="00112BDA"/>
    <w:rsid w:val="001522A5"/>
    <w:rsid w:val="001550D4"/>
    <w:rsid w:val="00162B41"/>
    <w:rsid w:val="001839D0"/>
    <w:rsid w:val="001A0B0D"/>
    <w:rsid w:val="001B7972"/>
    <w:rsid w:val="001C7A08"/>
    <w:rsid w:val="00225B11"/>
    <w:rsid w:val="0027121C"/>
    <w:rsid w:val="002D5C7D"/>
    <w:rsid w:val="00312B81"/>
    <w:rsid w:val="00315960"/>
    <w:rsid w:val="003227A8"/>
    <w:rsid w:val="00336ADD"/>
    <w:rsid w:val="003424DF"/>
    <w:rsid w:val="003746D1"/>
    <w:rsid w:val="003C1E12"/>
    <w:rsid w:val="003C428D"/>
    <w:rsid w:val="003C63EC"/>
    <w:rsid w:val="003D337E"/>
    <w:rsid w:val="003D6957"/>
    <w:rsid w:val="003E2363"/>
    <w:rsid w:val="00410643"/>
    <w:rsid w:val="0047576F"/>
    <w:rsid w:val="004812B3"/>
    <w:rsid w:val="004839E3"/>
    <w:rsid w:val="00505CBE"/>
    <w:rsid w:val="00511501"/>
    <w:rsid w:val="00571728"/>
    <w:rsid w:val="00573982"/>
    <w:rsid w:val="00592750"/>
    <w:rsid w:val="005B3D68"/>
    <w:rsid w:val="005B596D"/>
    <w:rsid w:val="005C382B"/>
    <w:rsid w:val="005E6BEF"/>
    <w:rsid w:val="00630E3C"/>
    <w:rsid w:val="00631FB7"/>
    <w:rsid w:val="00640582"/>
    <w:rsid w:val="00640D9E"/>
    <w:rsid w:val="00695A9D"/>
    <w:rsid w:val="006D78D3"/>
    <w:rsid w:val="006E5BE4"/>
    <w:rsid w:val="006E6DD1"/>
    <w:rsid w:val="006F02A9"/>
    <w:rsid w:val="007041FE"/>
    <w:rsid w:val="00715B8D"/>
    <w:rsid w:val="00743487"/>
    <w:rsid w:val="00767155"/>
    <w:rsid w:val="007E402A"/>
    <w:rsid w:val="007E6398"/>
    <w:rsid w:val="00806B31"/>
    <w:rsid w:val="0081777C"/>
    <w:rsid w:val="00835009"/>
    <w:rsid w:val="0083709E"/>
    <w:rsid w:val="00841304"/>
    <w:rsid w:val="00871BA3"/>
    <w:rsid w:val="008838F6"/>
    <w:rsid w:val="008F157D"/>
    <w:rsid w:val="008F283B"/>
    <w:rsid w:val="00961255"/>
    <w:rsid w:val="009803F7"/>
    <w:rsid w:val="009F4D8F"/>
    <w:rsid w:val="00A21C6B"/>
    <w:rsid w:val="00A22DB0"/>
    <w:rsid w:val="00A245F6"/>
    <w:rsid w:val="00A53F08"/>
    <w:rsid w:val="00A71F5B"/>
    <w:rsid w:val="00AC79EA"/>
    <w:rsid w:val="00B178E0"/>
    <w:rsid w:val="00B20BEC"/>
    <w:rsid w:val="00BB6666"/>
    <w:rsid w:val="00BC2215"/>
    <w:rsid w:val="00BC441F"/>
    <w:rsid w:val="00BC67A6"/>
    <w:rsid w:val="00BD20F9"/>
    <w:rsid w:val="00BF0E62"/>
    <w:rsid w:val="00C31914"/>
    <w:rsid w:val="00C87198"/>
    <w:rsid w:val="00CB144D"/>
    <w:rsid w:val="00CB6A27"/>
    <w:rsid w:val="00CC724E"/>
    <w:rsid w:val="00CD0857"/>
    <w:rsid w:val="00CD54F4"/>
    <w:rsid w:val="00D14E74"/>
    <w:rsid w:val="00D2622A"/>
    <w:rsid w:val="00D67EB6"/>
    <w:rsid w:val="00D7224E"/>
    <w:rsid w:val="00DA3F03"/>
    <w:rsid w:val="00DD7F4C"/>
    <w:rsid w:val="00DE2B67"/>
    <w:rsid w:val="00E20638"/>
    <w:rsid w:val="00E21CBF"/>
    <w:rsid w:val="00E236C2"/>
    <w:rsid w:val="00E40A83"/>
    <w:rsid w:val="00E574F4"/>
    <w:rsid w:val="00E71498"/>
    <w:rsid w:val="00E77962"/>
    <w:rsid w:val="00E833D0"/>
    <w:rsid w:val="00E92C71"/>
    <w:rsid w:val="00EB6203"/>
    <w:rsid w:val="00EF17ED"/>
    <w:rsid w:val="00EF496C"/>
    <w:rsid w:val="00F2403C"/>
    <w:rsid w:val="00F64268"/>
    <w:rsid w:val="00F855CC"/>
    <w:rsid w:val="00F86140"/>
    <w:rsid w:val="00FA58F5"/>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28AB3"/>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112BD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112BD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caregivertraining@gov.ab.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F4E9F1D1A4547BB6519D67934D7D3" ma:contentTypeVersion="13" ma:contentTypeDescription="Create a new document." ma:contentTypeScope="" ma:versionID="c0df604ddef773ecaa714f2c2d93e504">
  <xsd:schema xmlns:xsd="http://www.w3.org/2001/XMLSchema" xmlns:xs="http://www.w3.org/2001/XMLSchema" xmlns:p="http://schemas.microsoft.com/office/2006/metadata/properties" xmlns:ns3="1de7d2fa-816e-4801-93a8-83daf451866d" xmlns:ns4="ab33fbc7-f411-498a-90b3-e15f1dad31d0" targetNamespace="http://schemas.microsoft.com/office/2006/metadata/properties" ma:root="true" ma:fieldsID="32735544480bc70f3a26f42ab055575f" ns3:_="" ns4:_="">
    <xsd:import namespace="1de7d2fa-816e-4801-93a8-83daf451866d"/>
    <xsd:import namespace="ab33fbc7-f411-498a-90b3-e15f1dad31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d2fa-816e-4801-93a8-83daf4518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3fbc7-f411-498a-90b3-e15f1dad31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5153D-2F71-4DE5-825F-20F6A6A29BC1}">
  <ds:schemaRefs>
    <ds:schemaRef ds:uri="http://schemas.microsoft.com/sharepoint/v3/contenttype/forms"/>
  </ds:schemaRefs>
</ds:datastoreItem>
</file>

<file path=customXml/itemProps2.xml><?xml version="1.0" encoding="utf-8"?>
<ds:datastoreItem xmlns:ds="http://schemas.openxmlformats.org/officeDocument/2006/customXml" ds:itemID="{0466B0F1-4D29-43A8-A4D3-7A34E5344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7F6EB5-4B76-4938-B1D6-69B89536640E}">
  <ds:schemaRefs>
    <ds:schemaRef ds:uri="http://schemas.openxmlformats.org/officeDocument/2006/bibliography"/>
  </ds:schemaRefs>
</ds:datastoreItem>
</file>

<file path=customXml/itemProps4.xml><?xml version="1.0" encoding="utf-8"?>
<ds:datastoreItem xmlns:ds="http://schemas.openxmlformats.org/officeDocument/2006/customXml" ds:itemID="{C67D5D55-91C2-4E05-A917-80B57D633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d2fa-816e-4801-93a8-83daf451866d"/>
    <ds:schemaRef ds:uri="ab33fbc7-f411-498a-90b3-e15f1dad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of Alberta</dc:creator>
  <cp:keywords/>
  <dc:description/>
  <cp:lastModifiedBy>Starr Durrant</cp:lastModifiedBy>
  <cp:revision>2</cp:revision>
  <cp:lastPrinted>2020-03-13T14:13:00Z</cp:lastPrinted>
  <dcterms:created xsi:type="dcterms:W3CDTF">2022-01-06T20:07:00Z</dcterms:created>
  <dcterms:modified xsi:type="dcterms:W3CDTF">2022-01-06T20:07:00Z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0x010100EC5F4E9F1D1A4547BB6519D67934D7D3</vt:lpwstr>
  </property>
  <property fmtid="{D5CDD505-2E9C-101B-9397-08002B2CF9AE}" pid="3" name="MSIP_Label_abf2ea38-542c-4b75-bd7d-582ec36a519f_Enabled">
    <vt:lpwstr>true</vt:lpwstr>
  </property>
  <property fmtid="{D5CDD505-2E9C-101B-9397-08002B2CF9AE}" pid="4" name="MSIP_Label_abf2ea38-542c-4b75-bd7d-582ec36a519f_SetDate">
    <vt:lpwstr>2021-12-14T17:47:08Z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8cb87a5f-338b-42a4-bd04-7df79c10b18b</vt:lpwstr>
  </property>
  <property fmtid="{D5CDD505-2E9C-101B-9397-08002B2CF9AE}" pid="9" name="MSIP_Label_abf2ea38-542c-4b75-bd7d-582ec36a519f_ContentBits">
    <vt:lpwstr>2</vt:lpwstr>
  </property>
</Properties>
</file>